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B337" w14:textId="40D00289" w:rsidR="004C3003" w:rsidRPr="004C3003" w:rsidRDefault="004C3003" w:rsidP="00A3217F">
      <w:pPr>
        <w:spacing w:before="120" w:after="120" w:line="360" w:lineRule="auto"/>
        <w:jc w:val="center"/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  <w:t>Questionnaire for organisations</w:t>
      </w:r>
    </w:p>
    <w:p w14:paraId="649C1ADD" w14:textId="1FDC784B" w:rsidR="00A54BCD" w:rsidRDefault="00A54BCD" w:rsidP="00A3217F">
      <w:pPr>
        <w:spacing w:before="120" w:after="120" w:line="360" w:lineRule="auto"/>
        <w:rPr>
          <w:rFonts w:ascii="Arial" w:eastAsia="Helvetica" w:hAnsi="Arial" w:cs="Arial"/>
          <w:color w:val="3F4548" w:themeColor="text1"/>
          <w:sz w:val="20"/>
          <w:szCs w:val="20"/>
        </w:rPr>
      </w:pPr>
      <w:r>
        <w:rPr>
          <w:rFonts w:ascii="Arial" w:eastAsia="Helvetica" w:hAnsi="Arial" w:cs="Arial"/>
          <w:color w:val="3F4548" w:themeColor="text1"/>
          <w:sz w:val="20"/>
          <w:szCs w:val="20"/>
        </w:rPr>
        <w:t>The IFoA is consulting on Actuarial Profession Standard (APS) X2, and its associated guidance.</w:t>
      </w:r>
    </w:p>
    <w:p w14:paraId="01F5BD1A" w14:textId="2A86CCB0" w:rsidR="00BD2FB3" w:rsidRPr="004A7B23" w:rsidRDefault="00D43E63" w:rsidP="00A3217F">
      <w:pPr>
        <w:spacing w:before="120" w:after="120" w:line="360" w:lineRule="auto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Helvetica" w:hAnsi="Arial" w:cs="Arial"/>
          <w:color w:val="3F4548" w:themeColor="text1"/>
          <w:sz w:val="20"/>
          <w:szCs w:val="20"/>
        </w:rPr>
        <w:t xml:space="preserve">Organisations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>responding</w:t>
      </w:r>
      <w:r>
        <w:rPr>
          <w:rFonts w:ascii="Arial" w:eastAsia="Helvetica" w:hAnsi="Arial" w:cs="Arial"/>
          <w:color w:val="3F4548" w:themeColor="text1"/>
          <w:sz w:val="20"/>
          <w:szCs w:val="20"/>
        </w:rPr>
        <w:t xml:space="preserve"> to t</w:t>
      </w:r>
      <w:r w:rsidR="00A75F6A">
        <w:rPr>
          <w:rFonts w:ascii="Arial" w:eastAsia="Helvetica" w:hAnsi="Arial" w:cs="Arial"/>
          <w:color w:val="3F4548" w:themeColor="text1"/>
          <w:sz w:val="20"/>
          <w:szCs w:val="20"/>
        </w:rPr>
        <w:t>he</w:t>
      </w:r>
      <w:r>
        <w:rPr>
          <w:rFonts w:ascii="Arial" w:eastAsia="Helvetica" w:hAnsi="Arial" w:cs="Arial"/>
          <w:color w:val="3F4548" w:themeColor="text1"/>
          <w:sz w:val="20"/>
          <w:szCs w:val="20"/>
        </w:rPr>
        <w:t xml:space="preserve"> consultation should use this questionnaire. 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 xml:space="preserve">Please follow the “How to” guidance below, to respond on behalf of your organisation.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>If you would like to provide a personal response, please</w:t>
      </w:r>
      <w:r w:rsidR="00AE1409">
        <w:rPr>
          <w:rFonts w:ascii="Arial" w:eastAsia="Helvetica" w:hAnsi="Arial" w:cs="Arial"/>
          <w:color w:val="3F4548" w:themeColor="text1"/>
          <w:sz w:val="20"/>
          <w:szCs w:val="20"/>
        </w:rPr>
        <w:t xml:space="preserve"> </w:t>
      </w:r>
      <w:hyperlink r:id="rId11" w:history="1">
        <w:r w:rsidR="00BD2FB3" w:rsidRPr="00E2742C">
          <w:rPr>
            <w:rStyle w:val="Hyperlink"/>
            <w:rFonts w:ascii="Arial" w:eastAsia="Helvetica" w:hAnsi="Arial" w:cs="Arial"/>
            <w:sz w:val="20"/>
            <w:szCs w:val="20"/>
          </w:rPr>
          <w:t>go to our questionnaire for individuals</w:t>
        </w:r>
      </w:hyperlink>
      <w:r w:rsidR="00BD2FB3" w:rsidRPr="00D43E63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6920CA4" w14:textId="3A583D45" w:rsidR="00405A1B" w:rsidRPr="00911665" w:rsidRDefault="00911665" w:rsidP="00A3217F">
      <w:pPr>
        <w:spacing w:before="120" w:after="120" w:line="360" w:lineRule="auto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>se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eastAsia="Calibri" w:hAnsi="Arial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please get in touch by emailing the team at </w:t>
      </w:r>
      <w:hyperlink r:id="rId12" w:history="1">
        <w:r w:rsidRPr="00051827">
          <w:rPr>
            <w:rStyle w:val="Hyperlink"/>
            <w:rFonts w:ascii="Arial" w:eastAsia="Calibri" w:hAnsi="Arial" w:cs="Arial"/>
            <w:sz w:val="20"/>
            <w:szCs w:val="20"/>
          </w:rPr>
          <w:t>regulation@actuaries.org.uk</w:t>
        </w:r>
      </w:hyperlink>
      <w:r w:rsidR="00BD2FB3">
        <w:rPr>
          <w:rFonts w:ascii="Arial" w:eastAsia="Calibri" w:hAnsi="Arial" w:cs="Arial"/>
          <w:color w:val="3F4548"/>
          <w:sz w:val="20"/>
          <w:szCs w:val="20"/>
        </w:rPr>
        <w:t>.</w:t>
      </w:r>
    </w:p>
    <w:p w14:paraId="1A6DF36D" w14:textId="58DE06CC" w:rsidR="00B70B75" w:rsidRDefault="00B70B75" w:rsidP="00A3217F">
      <w:pPr>
        <w:spacing w:before="120" w:after="120" w:line="360" w:lineRule="auto"/>
        <w:rPr>
          <w:rFonts w:ascii="Arial" w:eastAsia="Helvetica" w:hAnsi="Arial" w:cs="Arial"/>
          <w:color w:val="3F4548" w:themeColor="text1"/>
          <w:sz w:val="20"/>
          <w:szCs w:val="20"/>
        </w:rPr>
      </w:pP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eastAsia="Helvetica" w:hAnsi="Arial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>. Your input is very valuable to the IFoA.</w:t>
      </w:r>
    </w:p>
    <w:p w14:paraId="057782B1" w14:textId="34131E67" w:rsidR="003A0875" w:rsidRDefault="0055011F" w:rsidP="00A3217F">
      <w:pPr>
        <w:spacing w:before="240" w:after="120" w:line="360" w:lineRule="auto"/>
        <w:rPr>
          <w:rFonts w:ascii="Arial" w:eastAsia="Helvetica" w:hAnsi="Arial" w:cs="Arial"/>
          <w:b/>
          <w:color w:val="D9AB16" w:themeColor="accent1"/>
          <w:sz w:val="24"/>
          <w:szCs w:val="24"/>
        </w:rPr>
      </w:pPr>
      <w:r w:rsidRPr="00F20B16">
        <w:rPr>
          <w:rFonts w:ascii="Arial" w:eastAsia="Helvetica" w:hAnsi="Arial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eastAsia="Helvetica" w:hAnsi="Arial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14:paraId="33C1BC9B" w14:textId="77777777" w:rsidTr="004758DE">
        <w:trPr>
          <w:cantSplit/>
          <w:trHeight w:hRule="exact" w:val="1814"/>
        </w:trPr>
        <w:tc>
          <w:tcPr>
            <w:tcW w:w="410" w:type="dxa"/>
            <w:tcBorders>
              <w:left w:val="nil"/>
            </w:tcBorders>
            <w:vAlign w:val="center"/>
          </w:tcPr>
          <w:p w14:paraId="084C4732" w14:textId="77777777" w:rsidR="00F56560" w:rsidRPr="00F20B16" w:rsidRDefault="00F56560" w:rsidP="00021BC6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vAlign w:val="center"/>
          </w:tcPr>
          <w:p w14:paraId="715402EE" w14:textId="45088727" w:rsidR="00F56560" w:rsidRPr="008138CE" w:rsidRDefault="00F56560" w:rsidP="00021BC6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0183B0C8" w14:textId="77777777" w:rsidR="00E2742C" w:rsidRDefault="00E2742C" w:rsidP="004758DE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14:paraId="3F016663" w14:textId="276C11D7" w:rsidR="00911665" w:rsidRPr="00E2742C" w:rsidRDefault="00AE1409" w:rsidP="004758DE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 w:rsidRPr="00AE1409"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[</w:t>
            </w:r>
            <w:hyperlink r:id="rId13" w:history="1">
              <w:r w:rsidR="00E2742C" w:rsidRPr="00F7534A">
                <w:rPr>
                  <w:rStyle w:val="Hyperlink"/>
                  <w:rFonts w:ascii="Arial" w:hAnsi="Arial" w:cs="Arial"/>
                  <w:sz w:val="20"/>
                  <w:szCs w:val="20"/>
                </w:rPr>
                <w:t>Go to the IFoA website to read the proposals</w:t>
              </w:r>
            </w:hyperlink>
            <w:r w:rsidR="00E2742C"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7134834B" w14:textId="77777777" w:rsidTr="004758DE">
        <w:trPr>
          <w:cantSplit/>
          <w:trHeight w:hRule="exact" w:val="1814"/>
        </w:trPr>
        <w:tc>
          <w:tcPr>
            <w:tcW w:w="410" w:type="dxa"/>
            <w:tcBorders>
              <w:left w:val="nil"/>
            </w:tcBorders>
            <w:vAlign w:val="center"/>
          </w:tcPr>
          <w:p w14:paraId="48064187" w14:textId="0BA2D20E" w:rsidR="0070267F" w:rsidRPr="00F20B16" w:rsidRDefault="00A54BCD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vAlign w:val="center"/>
          </w:tcPr>
          <w:p w14:paraId="330CC3B7" w14:textId="068432AF" w:rsidR="0070267F" w:rsidRPr="008138CE" w:rsidRDefault="0044641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7EBE259F" w14:textId="60E7A553" w:rsidR="0044641F" w:rsidRDefault="0044641F" w:rsidP="004758DE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r:id="rId14" w:history="1">
              <w:r w:rsidR="0070267F" w:rsidRPr="00624F0F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0BBD1DFF" w14:textId="23C68D29" w:rsidR="0070267F" w:rsidRPr="0044641F" w:rsidRDefault="0044641F" w:rsidP="004758DE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r:id="rId15" w:history="1">
              <w:r w:rsidRPr="003B4D59">
                <w:rPr>
                  <w:rFonts w:ascii="Arial" w:eastAsia="Calibri" w:hAnsi="Arial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6B2DF395" w14:textId="77777777" w:rsidTr="004758DE">
        <w:trPr>
          <w:cantSplit/>
          <w:trHeight w:hRule="exact" w:val="1814"/>
        </w:trPr>
        <w:tc>
          <w:tcPr>
            <w:tcW w:w="410" w:type="dxa"/>
            <w:tcBorders>
              <w:left w:val="nil"/>
            </w:tcBorders>
            <w:vAlign w:val="center"/>
          </w:tcPr>
          <w:p w14:paraId="1EB9CCE3" w14:textId="29AB0CF7" w:rsidR="0070267F" w:rsidRPr="00F20B16" w:rsidRDefault="00A54BCD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vAlign w:val="center"/>
          </w:tcPr>
          <w:p w14:paraId="58F5E446" w14:textId="18992510" w:rsidR="0070267F" w:rsidRPr="008138CE" w:rsidRDefault="0070267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61FD12D0" w14:textId="77777777" w:rsidR="00E97427" w:rsidRDefault="00E97427" w:rsidP="004758DE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  <w:p w14:paraId="28B80334" w14:textId="74DF37D1" w:rsidR="0044641F" w:rsidRDefault="0070267F" w:rsidP="004758DE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r:id="rId16" w:history="1">
              <w:r w:rsidRPr="00E14B9A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 w:rsidR="0044641F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with the subject line “Regulatory consultation response</w:t>
            </w:r>
            <w:r w:rsidR="00624F0F"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” no later than </w:t>
            </w:r>
            <w:r w:rsidR="003A74E5">
              <w:rPr>
                <w:rFonts w:ascii="Arial" w:eastAsia="Calibri" w:hAnsi="Arial" w:cs="Arial"/>
                <w:color w:val="3F4548"/>
                <w:sz w:val="20"/>
                <w:szCs w:val="20"/>
              </w:rPr>
              <w:t>Wednesday</w:t>
            </w:r>
            <w:r w:rsidR="006835AA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15 October</w:t>
            </w:r>
            <w:r w:rsidR="00122A26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2025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  <w:p w14:paraId="6A160E42" w14:textId="6A6013C8" w:rsidR="0070267F" w:rsidRPr="0044641F" w:rsidRDefault="0070267F" w:rsidP="004758DE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</w:p>
        </w:tc>
      </w:tr>
    </w:tbl>
    <w:p w14:paraId="714F0B87" w14:textId="77777777" w:rsidR="00A472A2" w:rsidRDefault="00A472A2">
      <w:pPr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3F4548" w:themeColor="text1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="0065014F" w:rsidRPr="0077066B" w14:paraId="51F00A68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2ADBEBC1" w14:textId="3A556E2A" w:rsidR="0065014F" w:rsidRPr="0077066B" w:rsidRDefault="000B63ED" w:rsidP="0086342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="000B63ED" w:rsidRPr="0077066B" w14:paraId="36E581CC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7E5DE9" w14:textId="5F80C356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="0051255B" w:rsidRPr="00851842" w14:paraId="6E585247" w14:textId="77777777" w:rsidTr="00FA66B8">
        <w:trPr>
          <w:gridAfter w:val="1"/>
          <w:wAfter w:w="18" w:type="dxa"/>
          <w:cantSplit/>
          <w:trHeight w:hRule="exact" w:val="2249"/>
        </w:trPr>
        <w:tc>
          <w:tcPr>
            <w:tcW w:w="9990" w:type="dxa"/>
            <w:gridSpan w:val="8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vAlign w:val="center"/>
          </w:tcPr>
          <w:p w14:paraId="4B660A13" w14:textId="19C1015F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report which includes:</w:t>
            </w:r>
          </w:p>
          <w:p w14:paraId="78994462" w14:textId="64ADF7EF" w:rsidR="00593A3F" w:rsidRDefault="00A472A2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D43E63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; and</w:t>
            </w:r>
          </w:p>
          <w:p w14:paraId="1F306B1E" w14:textId="743480DC" w:rsidR="00593A3F" w:rsidRDefault="00593A3F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received in response to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each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consultation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question.</w:t>
            </w:r>
          </w:p>
          <w:p w14:paraId="7185C128" w14:textId="77777777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themselves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indirectly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17E95B17" w14:textId="67D5009F" w:rsidR="0051255B" w:rsidRPr="00851842" w:rsidRDefault="0051255B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not to be included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="0051255B" w:rsidRPr="00851842" w14:paraId="586CA1C3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top w:val="single" w:sz="4" w:space="0" w:color="1B5289" w:themeColor="accent6"/>
              <w:left w:val="nil"/>
            </w:tcBorders>
            <w:vAlign w:val="center"/>
          </w:tcPr>
          <w:p w14:paraId="47A1A4F8" w14:textId="5F71B2E0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sz="4" w:space="0" w:color="1B5289" w:themeColor="accent6"/>
                  <w:right w:val="nil"/>
                </w:tcBorders>
                <w:vAlign w:val="center"/>
              </w:tcPr>
              <w:p w14:paraId="1F429576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51255B" w:rsidRPr="00851842" w14:paraId="2211C8C5" w14:textId="77777777" w:rsidTr="00654D01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left w:val="nil"/>
              <w:bottom w:val="nil"/>
            </w:tcBorders>
            <w:vAlign w:val="center"/>
          </w:tcPr>
          <w:p w14:paraId="4BEA2DA6" w14:textId="0082F36A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vAlign w:val="center"/>
              </w:tcPr>
              <w:p w14:paraId="71E61072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F34A6B" w:rsidRPr="0077066B" w14:paraId="785D7A8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E78171" w14:textId="10F68EDE" w:rsidR="00F34A6B" w:rsidRPr="0077066B" w:rsidRDefault="000B63ED" w:rsidP="00F34A6B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="00F34A6B" w:rsidRPr="00851842" w14:paraId="2EAF37C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nil"/>
              <w:left w:val="nil"/>
            </w:tcBorders>
            <w:vAlign w:val="center"/>
          </w:tcPr>
          <w:p w14:paraId="3C2EC7CC" w14:textId="2D8712E0" w:rsidR="00F34A6B" w:rsidRPr="00C26609" w:rsidRDefault="00593A3F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top w:val="nil"/>
                  <w:right w:val="nil"/>
                </w:tcBorders>
                <w:vAlign w:val="center"/>
              </w:tcPr>
              <w:p w14:paraId="69B3B838" w14:textId="77777777" w:rsidR="00F34A6B" w:rsidRPr="00851842" w:rsidRDefault="00F34A6B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00462" w:rsidRPr="00851842" w14:paraId="0120724E" w14:textId="0C2C5F35" w:rsidTr="00654D01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nil"/>
            </w:tcBorders>
            <w:vAlign w:val="center"/>
          </w:tcPr>
          <w:p w14:paraId="49274A8A" w14:textId="28DBBD47" w:rsidR="00700462" w:rsidRPr="00C26609" w:rsidRDefault="00700462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230" w:type="dxa"/>
                <w:gridSpan w:val="3"/>
                <w:tcBorders>
                  <w:bottom w:val="nil"/>
                  <w:right w:val="nil"/>
                </w:tcBorders>
                <w:vAlign w:val="center"/>
              </w:tcPr>
              <w:p w14:paraId="37A38FD7" w14:textId="486B117F" w:rsidR="00700462" w:rsidRPr="00851842" w:rsidRDefault="00700462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bottom w:val="nil"/>
              <w:right w:val="nil"/>
            </w:tcBorders>
            <w:vAlign w:val="center"/>
          </w:tcPr>
          <w:p w14:paraId="1D4D2E7A" w14:textId="0FFE404D" w:rsidR="00700462" w:rsidRPr="00851842" w:rsidRDefault="003A74E5" w:rsidP="0070046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="00700462" w:rsidRP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="000B63ED" w:rsidRPr="0077066B" w14:paraId="6FA8B44B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2761D803" w14:textId="021CD575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="00593A3F" w:rsidRPr="00851842" w14:paraId="6354ADF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vAlign w:val="center"/>
          </w:tcPr>
          <w:p w14:paraId="76AB9ECF" w14:textId="46F496B7" w:rsidR="00593A3F" w:rsidRPr="00593A3F" w:rsidRDefault="00593A3F" w:rsidP="00593A3F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vAlign w:val="center"/>
          </w:tcPr>
          <w:p w14:paraId="5CDB9C24" w14:textId="156DF199" w:rsidR="00593A3F" w:rsidRPr="00A0291F" w:rsidRDefault="00593A3F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vAlign w:val="center"/>
              </w:tcPr>
              <w:p w14:paraId="1229A968" w14:textId="4C081E4D" w:rsidR="00593A3F" w:rsidRPr="00A0291F" w:rsidRDefault="00593A3F" w:rsidP="00F1722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6F030C9D" w14:textId="77777777" w:rsidTr="00FA66B8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sz="4" w:space="0" w:color="1B5289" w:themeColor="accent6"/>
              <w:left w:val="nil"/>
              <w:right w:val="single" w:sz="4" w:space="0" w:color="1B5289" w:themeColor="accent6"/>
            </w:tcBorders>
            <w:vAlign w:val="center"/>
          </w:tcPr>
          <w:p w14:paraId="6372C732" w14:textId="77777777" w:rsidR="00610801" w:rsidRPr="00593A3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4550AA92" w14:textId="01741975" w:rsidR="00610801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14:paraId="42AC81F9" w14:textId="77777777" w:rsidR="00610801" w:rsidRPr="00A0291F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="00610801" w:rsidRPr="00A54BCD" w14:paraId="503532D4" w14:textId="77777777" w:rsidTr="00A54BCD">
        <w:trPr>
          <w:gridAfter w:val="1"/>
          <w:wAfter w:w="18" w:type="dxa"/>
          <w:cantSplit/>
          <w:trHeight w:hRule="exact" w:val="454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vAlign w:val="center"/>
          </w:tcPr>
          <w:p w14:paraId="6307D719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sz="4" w:space="0" w:color="1B5289" w:themeColor="accent6"/>
            </w:tcBorders>
            <w:vAlign w:val="center"/>
          </w:tcPr>
          <w:p w14:paraId="3ED3C1DC" w14:textId="1E58CAE9" w:rsidR="00610801" w:rsidRPr="00A54BCD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Australia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BodyTextChar"/>
                  <w:rFonts w:ascii="Arial" w:hAnsi="Arial" w:cs="Arial"/>
                  <w:sz w:val="20"/>
                  <w:szCs w:val="20"/>
                </w:rPr>
                <w:alias w:val="008"/>
                <w:tag w:val="008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785D9B" w:rsidRPr="00A54BCD">
                  <w:rPr>
                    <w:rStyle w:val="Body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5CC0DE5A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Canada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09"/>
                <w:tag w:val="009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6E1EFCD5" w14:textId="4B83C486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China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BodyTextChar"/>
                  <w:rFonts w:ascii="Arial" w:hAnsi="Arial" w:cs="Arial"/>
                  <w:sz w:val="20"/>
                  <w:szCs w:val="20"/>
                </w:rPr>
                <w:alias w:val="010"/>
                <w:tag w:val="010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A54BCD">
                  <w:rPr>
                    <w:rStyle w:val="BodyTextChar"/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35D664ED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Hong Kong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11"/>
                <w:tag w:val="011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7CEAA126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India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BodyTextChar"/>
                  <w:rFonts w:ascii="Arial" w:hAnsi="Arial" w:cs="Arial"/>
                  <w:sz w:val="20"/>
                  <w:szCs w:val="20"/>
                </w:rPr>
                <w:alias w:val="012"/>
                <w:tag w:val="012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A54BCD">
                  <w:rPr>
                    <w:rStyle w:val="BodyTextChar"/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10801" w:rsidRPr="00A54BCD" w14:paraId="151A79D5" w14:textId="77777777" w:rsidTr="00A54BCD">
        <w:trPr>
          <w:gridAfter w:val="1"/>
          <w:wAfter w:w="18" w:type="dxa"/>
          <w:cantSplit/>
          <w:trHeight w:hRule="exact" w:val="454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vAlign w:val="center"/>
          </w:tcPr>
          <w:p w14:paraId="23EBCAF4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1B5289" w:themeColor="accent6"/>
            </w:tcBorders>
            <w:vAlign w:val="center"/>
          </w:tcPr>
          <w:p w14:paraId="27D5C79C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Ireland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BodyTextChar"/>
                  <w:rFonts w:ascii="Arial" w:hAnsi="Arial" w:cs="Arial"/>
                  <w:sz w:val="20"/>
                  <w:szCs w:val="20"/>
                </w:rPr>
                <w:alias w:val="013"/>
                <w:tag w:val="013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A54BCD">
                  <w:rPr>
                    <w:rStyle w:val="BodyTextChar"/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4F5784C3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Kenya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14"/>
                <w:tag w:val="014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6B8D058D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Malaysia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15"/>
                <w:tag w:val="015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1C1AF4D3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BodyTextChar"/>
                  <w:rFonts w:ascii="Arial" w:hAnsi="Arial" w:cs="Arial"/>
                  <w:sz w:val="20"/>
                  <w:szCs w:val="20"/>
                </w:rPr>
                <w:alias w:val="016"/>
                <w:tag w:val="016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A54BCD">
                  <w:rPr>
                    <w:rStyle w:val="BodyTextChar"/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512F0D35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Singapore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17"/>
                <w:tag w:val="017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610801" w:rsidRPr="00A54BCD" w14:paraId="7FC9311C" w14:textId="77777777" w:rsidTr="00A54BCD">
        <w:trPr>
          <w:gridAfter w:val="1"/>
          <w:wAfter w:w="18" w:type="dxa"/>
          <w:cantSplit/>
          <w:trHeight w:hRule="exact" w:val="454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vAlign w:val="center"/>
          </w:tcPr>
          <w:p w14:paraId="33C0901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1B5289" w:themeColor="accent6"/>
              <w:right w:val="single" w:sz="4" w:space="0" w:color="1B5289" w:themeColor="accent6"/>
            </w:tcBorders>
            <w:vAlign w:val="center"/>
          </w:tcPr>
          <w:p w14:paraId="7D6550B1" w14:textId="77777777" w:rsidR="00610801" w:rsidRPr="00A54BCD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South Africa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18"/>
                <w:tag w:val="018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32D5A44B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Switzerland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19"/>
                <w:tag w:val="019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490C8CD0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UK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20"/>
                <w:tag w:val="020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0182F0EA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USA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BodyTextChar"/>
                  <w:rFonts w:ascii="Arial" w:hAnsi="Arial" w:cs="Arial"/>
                  <w:sz w:val="20"/>
                  <w:szCs w:val="20"/>
                </w:rPr>
                <w:alias w:val="021"/>
                <w:tag w:val="021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A54BCD">
                  <w:rPr>
                    <w:rStyle w:val="BodyTextChar"/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17610352" w14:textId="77777777" w:rsidR="00610801" w:rsidRPr="00A54BCD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54BCD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Zimbabwe</w:t>
            </w:r>
            <w:r w:rsidRPr="00A54BCD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IFoABody"/>
                  <w:rFonts w:cs="Arial"/>
                  <w:szCs w:val="20"/>
                </w:rPr>
                <w:alias w:val="022"/>
                <w:tag w:val="022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A54BCD">
                  <w:rPr>
                    <w:rStyle w:val="IFoABody"/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610801" w:rsidRPr="00A0291F" w14:paraId="65FD2D04" w14:textId="77777777" w:rsidTr="00654D01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bottom w:val="nil"/>
              <w:right w:val="single" w:sz="4" w:space="0" w:color="1B5289" w:themeColor="accent6"/>
            </w:tcBorders>
            <w:vAlign w:val="center"/>
          </w:tcPr>
          <w:p w14:paraId="646E001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3"/>
            <w:tag w:val="023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6B06266E" w14:textId="77777777" w:rsidR="00610801" w:rsidRPr="00A0291F" w:rsidRDefault="00610801" w:rsidP="00296570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="007C36F2" w:rsidRPr="0077066B" w14:paraId="4FA4E74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3B809A1C" w14:textId="2776D1CA" w:rsidR="007C36F2" w:rsidRPr="0077066B" w:rsidRDefault="007C36F2" w:rsidP="007C36F2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="007C36F2" w:rsidRPr="00851842" w14:paraId="179C7D8D" w14:textId="77777777" w:rsidTr="00FA66B8">
        <w:trPr>
          <w:gridAfter w:val="1"/>
          <w:wAfter w:w="18" w:type="dxa"/>
          <w:cantSplit/>
          <w:trHeight w:hRule="exact" w:val="691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B3627A9" w14:textId="4EEF0DAB" w:rsidR="007C36F2" w:rsidRPr="00851842" w:rsidRDefault="007C36F2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C36F2" w:rsidRPr="00851842" w14:paraId="535843A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vAlign w:val="center"/>
          </w:tcPr>
          <w:p w14:paraId="69894723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vAlign w:val="center"/>
              </w:tcPr>
              <w:p w14:paraId="527AFD67" w14:textId="77777777" w:rsidR="007C36F2" w:rsidRPr="00851842" w:rsidRDefault="007C36F2" w:rsidP="007C36F2">
                <w:pPr>
                  <w:spacing w:before="120" w:after="120"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3AAA04BA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vAlign w:val="center"/>
          </w:tcPr>
          <w:p w14:paraId="4293F20F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vAlign w:val="center"/>
              </w:tcPr>
              <w:p w14:paraId="40BA004B" w14:textId="0E5B6882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183034D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vAlign w:val="center"/>
          </w:tcPr>
          <w:p w14:paraId="48C27CE0" w14:textId="2C5573A4" w:rsidR="007C36F2" w:rsidRPr="00B61496" w:rsidRDefault="00593A3F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6"/>
            <w:tag w:val="026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vAlign w:val="center"/>
              </w:tcPr>
              <w:p w14:paraId="683D714B" w14:textId="100D167E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F20B16" w14:paraId="3E2416C2" w14:textId="77777777" w:rsidTr="00FA66B8">
        <w:trPr>
          <w:cantSplit/>
          <w:trHeight w:hRule="exact" w:val="461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3E5B381" w14:textId="11694DF2" w:rsidR="007C36F2" w:rsidRPr="00851842" w:rsidRDefault="007C36F2" w:rsidP="007C36F2">
            <w:pPr>
              <w:spacing w:line="120" w:lineRule="atLeast"/>
              <w:jc w:val="center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r:id="rId17" w:history="1">
              <w:r w:rsidRPr="00051827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by no later than</w:t>
            </w:r>
            <w:r w:rsidR="00122A26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15 </w:t>
            </w:r>
            <w:r w:rsidR="00562BD0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October</w:t>
            </w:r>
            <w:r w:rsidR="00122A26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2025</w:t>
            </w:r>
          </w:p>
        </w:tc>
      </w:tr>
    </w:tbl>
    <w:p w14:paraId="6B451186" w14:textId="77777777" w:rsidR="00EC1694" w:rsidRPr="00F20B16" w:rsidRDefault="00EC1694" w:rsidP="0021721A">
      <w:pPr>
        <w:spacing w:before="120" w:after="120" w:line="120" w:lineRule="atLeast"/>
        <w:rPr>
          <w:rFonts w:ascii="Arial" w:eastAsia="Helvetica" w:hAnsi="Arial" w:cs="Arial"/>
          <w:color w:val="3F4548" w:themeColor="text1"/>
          <w:sz w:val="20"/>
          <w:szCs w:val="20"/>
        </w:rPr>
        <w:sectPr w:rsidR="00EC1694" w:rsidRPr="00F20B16" w:rsidSect="00FA66B8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39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ayout w:type="fixed"/>
        <w:tblLook w:val="04A0" w:firstRow="1" w:lastRow="0" w:firstColumn="1" w:lastColumn="0" w:noHBand="0" w:noVBand="1"/>
      </w:tblPr>
      <w:tblGrid>
        <w:gridCol w:w="8115"/>
        <w:gridCol w:w="1823"/>
      </w:tblGrid>
      <w:tr w:rsidR="00F20B16" w:rsidRPr="00F20B16" w14:paraId="5EEF67B8" w14:textId="77777777" w:rsidTr="6A2EAA4F">
        <w:trPr>
          <w:cantSplit/>
          <w:trHeight w:hRule="exact" w:val="454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5F0B8D3" w14:textId="3FB94547" w:rsidR="000547A9" w:rsidRPr="00696760" w:rsidRDefault="001333AA" w:rsidP="00E91C7D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A54BCD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2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17595E" w:rsidRPr="0077066B" w14:paraId="7E1F9063" w14:textId="77777777" w:rsidTr="6A2EAA4F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D735F65" w14:textId="7222ECB0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="00A762D1" w:rsidRPr="00593452" w14:paraId="33E8637D" w14:textId="77777777" w:rsidTr="6A2EAA4F">
        <w:trPr>
          <w:cantSplit/>
          <w:trHeight w:hRule="exact" w:val="1080"/>
        </w:trPr>
        <w:tc>
          <w:tcPr>
            <w:tcW w:w="8115" w:type="dxa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0C2540B8" w14:textId="6E645169" w:rsidR="00AE1409" w:rsidRPr="00D13FA3" w:rsidRDefault="009645EE" w:rsidP="6A2EAA4F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To what extent </w:t>
            </w:r>
            <w:r w:rsidR="00AE486C"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are you supportive of</w:t>
            </w:r>
            <w:r w:rsidR="0051299F"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proposed changes to APS X2?</w:t>
            </w:r>
          </w:p>
          <w:p w14:paraId="3689B61A" w14:textId="0C309276" w:rsidR="00A762D1" w:rsidRPr="00D13FA3" w:rsidRDefault="00AE1409" w:rsidP="00AE140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1088508800"/>
            <w:placeholder>
              <w:docPart w:val="184541A67E2B4DF0AC392EE0C56469AE"/>
            </w:placeholder>
            <w:showingPlcHdr/>
            <w:dropDownList>
              <w:listItem w:displayText="Very supportive" w:value="Very supportive"/>
              <w:listItem w:displayText="Supportive" w:value="Supportive"/>
              <w:listItem w:displayText="Neutral" w:value="Neutral"/>
              <w:listItem w:displayText="Unsupportive" w:value="Unsupportive"/>
              <w:listItem w:displayText="Very unsupportive" w:value="Very unsupportiv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5C1BDC89" w14:textId="580E0198" w:rsidR="00A762D1" w:rsidRPr="00AE1409" w:rsidRDefault="00A54BCD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Cs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7234B5" w14:paraId="35D6DCBA" w14:textId="77777777" w:rsidTr="00AE486C">
        <w:trPr>
          <w:trHeight w:val="3108"/>
        </w:trPr>
        <w:sdt>
          <w:sdtPr>
            <w:rPr>
              <w:rStyle w:val="IFoABody"/>
              <w:rFonts w:cs="Arial"/>
            </w:rPr>
            <w:alias w:val="028"/>
            <w:tag w:val="028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2"/>
                <w:tcBorders>
                  <w:top w:val="single" w:sz="4" w:space="0" w:color="1B5289" w:themeColor="accent6"/>
                  <w:left w:val="nil"/>
                  <w:right w:val="nil"/>
                </w:tcBorders>
              </w:tcPr>
              <w:p w14:paraId="10EED7BB" w14:textId="2A1863F5" w:rsidR="00A762D1" w:rsidRPr="00FB474E" w:rsidRDefault="00A762D1" w:rsidP="0017595E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A54BCD" w:rsidRPr="0017595E" w14:paraId="2F3DEBE8" w14:textId="77777777" w:rsidTr="6A2EAA4F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ABBBC92" w14:textId="767368D3" w:rsidR="00A54BCD" w:rsidRPr="0017595E" w:rsidRDefault="00A54BCD" w:rsidP="000E1F6C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2</w:t>
            </w:r>
          </w:p>
        </w:tc>
      </w:tr>
      <w:tr w:rsidR="00A54BCD" w:rsidRPr="00FB474E" w14:paraId="3930766C" w14:textId="77777777" w:rsidTr="00AE486C">
        <w:trPr>
          <w:cantSplit/>
          <w:trHeight w:hRule="exact" w:val="1327"/>
        </w:trPr>
        <w:tc>
          <w:tcPr>
            <w:tcW w:w="8115" w:type="dxa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62F22A86" w14:textId="754704BE" w:rsidR="0051299F" w:rsidRDefault="00C02AD0" w:rsidP="0051299F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AE486C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would you rate the effectiveness of the existing non-mandatory guidance and case studies?</w:t>
            </w:r>
          </w:p>
          <w:p w14:paraId="2C7627E6" w14:textId="7C3DDECD" w:rsidR="00A54BCD" w:rsidRPr="00A762D1" w:rsidRDefault="00A05CAE" w:rsidP="000E1F6C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  <w:r w:rsidR="00AE486C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 xml:space="preserve"> If you answered “ineffective” or “very ineffective,” please explain why you believe it is not effective.</w:t>
            </w:r>
          </w:p>
        </w:tc>
        <w:sdt>
          <w:sdtPr>
            <w:rPr>
              <w:rStyle w:val="IFoABody"/>
            </w:rPr>
            <w:alias w:val="029"/>
            <w:tag w:val="029"/>
            <w:id w:val="1218938793"/>
            <w:placeholder>
              <w:docPart w:val="EF5A9952E43A467895D4932824C81017"/>
            </w:placeholder>
            <w:showingPlcHdr/>
            <w:dropDownList>
              <w:listItem w:displayText="Very effective" w:value="Very effective"/>
              <w:listItem w:displayText="Effective" w:value="Effective"/>
              <w:listItem w:displayText="Neutral" w:value="Neutral"/>
              <w:listItem w:displayText="Ineffective" w:value="Ineffective"/>
              <w:listItem w:displayText="Very ineffective" w:value="Very ineffectiv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4BE55D13" w14:textId="77777777" w:rsidR="00A54BCD" w:rsidRPr="00FB474E" w:rsidRDefault="00A54BCD" w:rsidP="000E1F6C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54BCD" w:rsidRPr="00891A74" w14:paraId="7B7B9CD0" w14:textId="77777777" w:rsidTr="00AE486C">
        <w:trPr>
          <w:trHeight w:val="3022"/>
        </w:trPr>
        <w:tc>
          <w:tcPr>
            <w:tcW w:w="9938" w:type="dxa"/>
            <w:gridSpan w:val="2"/>
            <w:tcBorders>
              <w:top w:val="single" w:sz="4" w:space="0" w:color="1B5289" w:themeColor="accent6"/>
              <w:left w:val="nil"/>
              <w:right w:val="nil"/>
            </w:tcBorders>
          </w:tcPr>
          <w:p w14:paraId="133BE2E1" w14:textId="77777777" w:rsidR="00A54BCD" w:rsidRPr="00891A74" w:rsidRDefault="003A74E5" w:rsidP="000E1F6C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</w:rPr>
                <w:alias w:val="030"/>
                <w:tag w:val="030"/>
                <w:id w:val="-1087294804"/>
                <w:placeholder>
                  <w:docPart w:val="5A4086653E5B453EB789162A497C4D35"/>
                </w:placeholder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54BCD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A54BCD" w:rsidRPr="0017595E" w14:paraId="739B73C9" w14:textId="77777777" w:rsidTr="6A2EAA4F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785F1AFE" w14:textId="56515577" w:rsidR="00A54BCD" w:rsidRPr="0017595E" w:rsidRDefault="00A54BCD" w:rsidP="000E1F6C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3</w:t>
            </w:r>
          </w:p>
        </w:tc>
      </w:tr>
      <w:tr w:rsidR="00A54BCD" w:rsidRPr="00FB474E" w14:paraId="6E76C011" w14:textId="77777777" w:rsidTr="00AE486C">
        <w:trPr>
          <w:cantSplit/>
          <w:trHeight w:hRule="exact" w:val="1239"/>
        </w:trPr>
        <w:tc>
          <w:tcPr>
            <w:tcW w:w="8115" w:type="dxa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379226C0" w14:textId="6D59704D" w:rsidR="00C02AD0" w:rsidRDefault="00C02AD0" w:rsidP="6A2EAA4F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Are there</w:t>
            </w:r>
            <w:r w:rsidR="00AE486C"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way</w:t>
            </w:r>
            <w:r w:rsid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s</w:t>
            </w:r>
            <w:r w:rsidR="00AE486C"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which you believe the guidance could be improved</w:t>
            </w:r>
            <w:r w:rsid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</w:t>
            </w:r>
            <w:r w:rsidR="00AE486C"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or</w:t>
            </w:r>
            <w:r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any </w:t>
            </w:r>
            <w:r w:rsidR="00AE486C"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additional topics or areas</w:t>
            </w:r>
            <w:r w:rsidRPr="00AE486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on which it would be helpful to have guidance or new case studies?</w:t>
            </w:r>
          </w:p>
          <w:p w14:paraId="3761DE0A" w14:textId="2FADBF57" w:rsidR="00A54BCD" w:rsidRPr="00A762D1" w:rsidRDefault="00A54BCD" w:rsidP="000E1F6C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-1742320550"/>
            <w:placeholder>
              <w:docPart w:val="235F035B2AA34D23B95ED25AE4B1A417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408FFA01" w14:textId="77777777" w:rsidR="00A54BCD" w:rsidRPr="00FB474E" w:rsidRDefault="00A54BCD" w:rsidP="000E1F6C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54BCD" w:rsidRPr="00891A74" w14:paraId="648BE229" w14:textId="77777777" w:rsidTr="00AE486C">
        <w:trPr>
          <w:trHeight w:val="3062"/>
        </w:trPr>
        <w:tc>
          <w:tcPr>
            <w:tcW w:w="9938" w:type="dxa"/>
            <w:gridSpan w:val="2"/>
            <w:tcBorders>
              <w:top w:val="single" w:sz="4" w:space="0" w:color="1B5289" w:themeColor="accent6"/>
              <w:left w:val="nil"/>
              <w:right w:val="nil"/>
            </w:tcBorders>
          </w:tcPr>
          <w:p w14:paraId="5CB345DC" w14:textId="77777777" w:rsidR="00A54BCD" w:rsidRPr="00891A74" w:rsidRDefault="003A74E5" w:rsidP="000E1F6C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0"/>
                <w:tag w:val="030"/>
                <w:id w:val="1567307197"/>
                <w:placeholder>
                  <w:docPart w:val="88D1BE17A3EA47BCBCA9AEBCBD9A836C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54BCD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A54BCD" w:rsidRPr="00696760" w14:paraId="13A5E5DB" w14:textId="77777777" w:rsidTr="6A2EAA4F">
        <w:trPr>
          <w:cantSplit/>
          <w:trHeight w:hRule="exact" w:val="454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46CF2406" w14:textId="34E13B80" w:rsidR="00A54BCD" w:rsidRPr="00696760" w:rsidRDefault="00A54BCD" w:rsidP="000E1F6C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(2 of 2)</w:t>
            </w:r>
          </w:p>
        </w:tc>
      </w:tr>
      <w:tr w:rsidR="0017595E" w:rsidRPr="0017595E" w14:paraId="7A9E38EB" w14:textId="77777777" w:rsidTr="6A2EAA4F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C42D2D0" w14:textId="3895A631" w:rsidR="0017595E" w:rsidRPr="0017595E" w:rsidRDefault="00A54BCD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4</w:t>
            </w:r>
          </w:p>
        </w:tc>
      </w:tr>
      <w:tr w:rsidR="00A762D1" w:rsidRPr="00FB474E" w14:paraId="0B85CBFC" w14:textId="77777777" w:rsidTr="6A2EAA4F">
        <w:trPr>
          <w:cantSplit/>
          <w:trHeight w:hRule="exact" w:val="1080"/>
        </w:trPr>
        <w:tc>
          <w:tcPr>
            <w:tcW w:w="8115" w:type="dxa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47D43A98" w14:textId="42B9122E" w:rsidR="00D13FA3" w:rsidRDefault="006E1A6F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AE486C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anticipate any practical or resource implications from these proposals?</w:t>
            </w:r>
          </w:p>
          <w:p w14:paraId="6C159CDE" w14:textId="61C12361" w:rsidR="00A762D1" w:rsidRPr="00A762D1" w:rsidRDefault="00A05CAE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1207306311"/>
            <w:lock w:val="sdtLocked"/>
            <w:placeholder>
              <w:docPart w:val="DC9183DC0CFB44769FA4393C3D5595DD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142FDEDF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41B07916" w14:textId="77777777" w:rsidTr="6A2EAA4F">
        <w:trPr>
          <w:trHeight w:val="3168"/>
        </w:trPr>
        <w:tc>
          <w:tcPr>
            <w:tcW w:w="9938" w:type="dxa"/>
            <w:gridSpan w:val="2"/>
            <w:tcBorders>
              <w:top w:val="single" w:sz="4" w:space="0" w:color="1B5289" w:themeColor="accent6"/>
              <w:left w:val="nil"/>
              <w:right w:val="nil"/>
            </w:tcBorders>
          </w:tcPr>
          <w:p w14:paraId="26EF3427" w14:textId="057BE0A8" w:rsidR="00144C65" w:rsidRPr="00891A74" w:rsidRDefault="003A74E5" w:rsidP="00891A74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0"/>
                <w:tag w:val="030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260095" w:rsidRPr="0017595E" w14:paraId="70D49F0C" w14:textId="77777777" w:rsidTr="6A2EAA4F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7FEAE15D" w14:textId="60157213" w:rsidR="00260095" w:rsidRPr="00A54BCD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 w:rsidR="00AE1409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</w:t>
            </w:r>
            <w:r w:rsidR="00A54BCD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5</w:t>
            </w:r>
          </w:p>
        </w:tc>
      </w:tr>
      <w:tr w:rsidR="0017595E" w:rsidRPr="00FB474E" w14:paraId="0A2DB414" w14:textId="77777777" w:rsidTr="6A2EAA4F">
        <w:trPr>
          <w:cantSplit/>
          <w:trHeight w:hRule="exact" w:val="461"/>
        </w:trPr>
        <w:tc>
          <w:tcPr>
            <w:tcW w:w="9938" w:type="dxa"/>
            <w:gridSpan w:val="2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vAlign w:val="center"/>
          </w:tcPr>
          <w:p w14:paraId="3FCF2E3D" w14:textId="6FB45A83" w:rsidR="0017595E" w:rsidRPr="00FB474E" w:rsidRDefault="00AE551A" w:rsidP="00891A74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 w:rsidRPr="00AE486C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If you wish to provide any other feedback not already covered </w:t>
            </w:r>
            <w:r w:rsidR="00E97427" w:rsidRPr="00AE486C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then,</w:t>
            </w:r>
            <w:r w:rsidRPr="00AE486C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please do so here.</w:t>
            </w:r>
          </w:p>
        </w:tc>
      </w:tr>
      <w:tr w:rsidR="0017595E" w:rsidRPr="00FB474E" w14:paraId="4BE14AC4" w14:textId="77777777" w:rsidTr="6A2EAA4F">
        <w:trPr>
          <w:trHeight w:val="3168"/>
        </w:trPr>
        <w:sdt>
          <w:sdtPr>
            <w:rPr>
              <w:rStyle w:val="IFoABody"/>
              <w:rFonts w:cs="Arial"/>
            </w:rPr>
            <w:alias w:val="043"/>
            <w:tag w:val="043"/>
            <w:id w:val="1588107524"/>
            <w:lock w:val="sdtLocked"/>
            <w:placeholder>
              <w:docPart w:val="7C7032F619334F8BA4EB424CB4843A15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2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</w:tcPr>
              <w:p w14:paraId="1662158C" w14:textId="77777777" w:rsidR="0017595E" w:rsidRPr="00FB474E" w:rsidRDefault="0017595E" w:rsidP="00891A74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14:paraId="0C496DD4" w14:textId="77777777" w:rsidR="002963AA" w:rsidRPr="002663A5" w:rsidRDefault="002963AA" w:rsidP="00260095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="002963AA" w:rsidRPr="002663A5" w:rsidSect="00FA66B8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AB6C2" w14:textId="77777777" w:rsidR="00BB7E03" w:rsidRDefault="00BB7E03" w:rsidP="00361531">
      <w:pPr>
        <w:spacing w:after="0" w:line="240" w:lineRule="auto"/>
      </w:pPr>
      <w:r>
        <w:separator/>
      </w:r>
    </w:p>
  </w:endnote>
  <w:endnote w:type="continuationSeparator" w:id="0">
    <w:p w14:paraId="44014752" w14:textId="77777777" w:rsidR="00BB7E03" w:rsidRDefault="00BB7E03" w:rsidP="0036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0E3A4" w14:textId="4205C2C4" w:rsidR="00FF0BF8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DE76" w14:textId="29661FEF" w:rsidR="001333AA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6F1B" w14:textId="286BB3AC" w:rsidR="00144C65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C3F0" w14:textId="0AD9ED53" w:rsidR="00FF0BF8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270E" w14:textId="77777777" w:rsidR="00BB7E03" w:rsidRDefault="00BB7E03" w:rsidP="00361531">
      <w:pPr>
        <w:spacing w:after="0" w:line="240" w:lineRule="auto"/>
      </w:pPr>
      <w:r>
        <w:separator/>
      </w:r>
    </w:p>
  </w:footnote>
  <w:footnote w:type="continuationSeparator" w:id="0">
    <w:p w14:paraId="126234C2" w14:textId="77777777" w:rsidR="00BB7E03" w:rsidRDefault="00BB7E03" w:rsidP="0036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848E" w14:textId="0B9B9CCC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0D203F46" w14:textId="778C75FE" w:rsidR="00FA66B8" w:rsidRDefault="002C4160" w:rsidP="002C4160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Review of Actuarial 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142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="00F20B16" w:rsidRPr="00797103" w14:paraId="36E615DF" w14:textId="77777777" w:rsidTr="0044641F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D5E303D" w14:textId="77777777" w:rsidR="004875FC" w:rsidRPr="005D507A" w:rsidRDefault="004875FC" w:rsidP="00FD7F2E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7DDBDBB" w14:textId="5172485C" w:rsidR="0065014F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="003A0875"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14:paraId="60E7C7BA" w14:textId="5B3F8370" w:rsidR="004875FC" w:rsidRPr="00797103" w:rsidRDefault="00A54BCD" w:rsidP="001F1BF0">
          <w:pPr>
            <w:spacing w:after="0" w:line="240" w:lineRule="auto"/>
            <w:ind w:right="-115"/>
            <w:jc w:val="right"/>
            <w:rPr>
              <w:rFonts w:ascii="Arial" w:hAnsi="Arial" w:cs="Arial"/>
              <w:color w:val="D9AB16" w:themeColor="accent1"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>Review of Actuarial Work</w:t>
          </w:r>
        </w:p>
      </w:tc>
    </w:tr>
    <w:tr w:rsidR="004875FC" w:rsidRPr="00797103" w14:paraId="5E1A51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1F22829D" w14:textId="77777777" w:rsidR="004875FC" w:rsidRPr="005D507A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vAlign w:val="center"/>
        </w:tcPr>
        <w:p w14:paraId="05DC0775" w14:textId="5B669128" w:rsidR="004875FC" w:rsidRPr="00797103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vAlign w:val="center"/>
        </w:tcPr>
        <w:p w14:paraId="09F97AF5" w14:textId="672B67B2" w:rsidR="004875FC" w:rsidRPr="00797103" w:rsidRDefault="0044641F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2EECC24" w14:textId="2E972886" w:rsidR="004875FC" w:rsidRPr="00797103" w:rsidRDefault="00122A26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16 June 2025</w:t>
          </w:r>
        </w:p>
      </w:tc>
    </w:tr>
    <w:tr w:rsidR="0044641F" w:rsidRPr="00797103" w14:paraId="18E166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32AECB99" w14:textId="77777777" w:rsidR="0044641F" w:rsidRPr="005D507A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vAlign w:val="center"/>
        </w:tcPr>
        <w:p w14:paraId="5BF21682" w14:textId="08DBA30C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vAlign w:val="center"/>
        </w:tcPr>
        <w:p w14:paraId="76C57C61" w14:textId="620A9AF3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1141803D" w14:textId="07529DCA" w:rsidR="0044641F" w:rsidRPr="00797103" w:rsidRDefault="00122A26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15 </w:t>
          </w:r>
          <w:r w:rsidR="00F7534A">
            <w:rPr>
              <w:rFonts w:ascii="Arial" w:hAnsi="Arial" w:cs="Arial"/>
              <w:color w:val="3F4548" w:themeColor="text1"/>
              <w:sz w:val="20"/>
              <w:szCs w:val="20"/>
            </w:rPr>
            <w:t>October</w:t>
          </w:r>
          <w:r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 2025</w:t>
          </w:r>
        </w:p>
      </w:tc>
    </w:tr>
  </w:tbl>
  <w:p w14:paraId="76D71283" w14:textId="62977BD2" w:rsidR="00FD7F2E" w:rsidRDefault="00FD7F2E" w:rsidP="00FD7F2E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A7CF" w14:textId="00DFA812" w:rsidR="00FA66B8" w:rsidRDefault="00FA66B8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651E1307" w14:textId="5EA8C184" w:rsidR="00FA66B8" w:rsidRPr="00FA66B8" w:rsidRDefault="002C4160" w:rsidP="002C4160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Review of Actuarial Work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D7BA" w14:textId="02707B1A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1B78B98" w14:textId="68760C84" w:rsidR="008A5D80" w:rsidRPr="00822A79" w:rsidRDefault="002C4160" w:rsidP="002C4160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Review of Actuarial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1160A"/>
    <w:rsid w:val="0002151F"/>
    <w:rsid w:val="00031579"/>
    <w:rsid w:val="00034185"/>
    <w:rsid w:val="000374CE"/>
    <w:rsid w:val="00040470"/>
    <w:rsid w:val="00041715"/>
    <w:rsid w:val="00043121"/>
    <w:rsid w:val="00046A49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65D2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1ABD"/>
    <w:rsid w:val="00103AC5"/>
    <w:rsid w:val="00111B32"/>
    <w:rsid w:val="00111D8A"/>
    <w:rsid w:val="00116AD8"/>
    <w:rsid w:val="00122A26"/>
    <w:rsid w:val="00123D34"/>
    <w:rsid w:val="00127884"/>
    <w:rsid w:val="001333AA"/>
    <w:rsid w:val="00136463"/>
    <w:rsid w:val="00140DC2"/>
    <w:rsid w:val="00142A68"/>
    <w:rsid w:val="00144C65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90C39"/>
    <w:rsid w:val="00192654"/>
    <w:rsid w:val="001963FB"/>
    <w:rsid w:val="0019646A"/>
    <w:rsid w:val="001B7608"/>
    <w:rsid w:val="001C20F8"/>
    <w:rsid w:val="001D5637"/>
    <w:rsid w:val="001E1490"/>
    <w:rsid w:val="001E410F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25E"/>
    <w:rsid w:val="002663A5"/>
    <w:rsid w:val="002723FB"/>
    <w:rsid w:val="00275AE2"/>
    <w:rsid w:val="00277424"/>
    <w:rsid w:val="0029085E"/>
    <w:rsid w:val="002963AA"/>
    <w:rsid w:val="002B64A7"/>
    <w:rsid w:val="002B691A"/>
    <w:rsid w:val="002B7F17"/>
    <w:rsid w:val="002C0600"/>
    <w:rsid w:val="002C295F"/>
    <w:rsid w:val="002C4160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A74E5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758DE"/>
    <w:rsid w:val="0048002D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1299F"/>
    <w:rsid w:val="00521B31"/>
    <w:rsid w:val="00524834"/>
    <w:rsid w:val="00530151"/>
    <w:rsid w:val="00540E26"/>
    <w:rsid w:val="00541D83"/>
    <w:rsid w:val="00544A03"/>
    <w:rsid w:val="0055011F"/>
    <w:rsid w:val="00551023"/>
    <w:rsid w:val="005612CC"/>
    <w:rsid w:val="00562BD0"/>
    <w:rsid w:val="00563FF4"/>
    <w:rsid w:val="00572384"/>
    <w:rsid w:val="00573346"/>
    <w:rsid w:val="0057640A"/>
    <w:rsid w:val="00577040"/>
    <w:rsid w:val="00577CC7"/>
    <w:rsid w:val="00585407"/>
    <w:rsid w:val="00593452"/>
    <w:rsid w:val="00593A3F"/>
    <w:rsid w:val="005A0253"/>
    <w:rsid w:val="005A50AE"/>
    <w:rsid w:val="005B196D"/>
    <w:rsid w:val="005B2D23"/>
    <w:rsid w:val="005C3133"/>
    <w:rsid w:val="005C4FD7"/>
    <w:rsid w:val="005C7588"/>
    <w:rsid w:val="005D39C1"/>
    <w:rsid w:val="005D3AF2"/>
    <w:rsid w:val="005D507A"/>
    <w:rsid w:val="005E739F"/>
    <w:rsid w:val="005F1B6A"/>
    <w:rsid w:val="00605FF7"/>
    <w:rsid w:val="00610801"/>
    <w:rsid w:val="006201B9"/>
    <w:rsid w:val="00620E7C"/>
    <w:rsid w:val="00624F0F"/>
    <w:rsid w:val="00627515"/>
    <w:rsid w:val="006403CC"/>
    <w:rsid w:val="00647471"/>
    <w:rsid w:val="0065014F"/>
    <w:rsid w:val="00652A8A"/>
    <w:rsid w:val="00654514"/>
    <w:rsid w:val="00654D01"/>
    <w:rsid w:val="006576B7"/>
    <w:rsid w:val="00657752"/>
    <w:rsid w:val="006722A7"/>
    <w:rsid w:val="00674D70"/>
    <w:rsid w:val="00677998"/>
    <w:rsid w:val="00682CB3"/>
    <w:rsid w:val="006835AA"/>
    <w:rsid w:val="006841C4"/>
    <w:rsid w:val="00685D9B"/>
    <w:rsid w:val="00686862"/>
    <w:rsid w:val="00686DDC"/>
    <w:rsid w:val="00696760"/>
    <w:rsid w:val="006A5F24"/>
    <w:rsid w:val="006B30B1"/>
    <w:rsid w:val="006B5573"/>
    <w:rsid w:val="006B58CE"/>
    <w:rsid w:val="006C7397"/>
    <w:rsid w:val="006D4B7A"/>
    <w:rsid w:val="006D6142"/>
    <w:rsid w:val="006D727D"/>
    <w:rsid w:val="006E0FFB"/>
    <w:rsid w:val="006E187E"/>
    <w:rsid w:val="006E1A6F"/>
    <w:rsid w:val="006E5C2A"/>
    <w:rsid w:val="00700462"/>
    <w:rsid w:val="0070267F"/>
    <w:rsid w:val="00703439"/>
    <w:rsid w:val="007234B5"/>
    <w:rsid w:val="007257F0"/>
    <w:rsid w:val="0075066F"/>
    <w:rsid w:val="00751E4B"/>
    <w:rsid w:val="00765E95"/>
    <w:rsid w:val="00767A15"/>
    <w:rsid w:val="0077066B"/>
    <w:rsid w:val="00774607"/>
    <w:rsid w:val="00774DA9"/>
    <w:rsid w:val="00785D9B"/>
    <w:rsid w:val="0079242C"/>
    <w:rsid w:val="00792FEA"/>
    <w:rsid w:val="0079614C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0965"/>
    <w:rsid w:val="008A4E37"/>
    <w:rsid w:val="008A5D80"/>
    <w:rsid w:val="008A7E2B"/>
    <w:rsid w:val="008B32C0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229DA"/>
    <w:rsid w:val="0092317E"/>
    <w:rsid w:val="009260E2"/>
    <w:rsid w:val="00941BFA"/>
    <w:rsid w:val="00952C7A"/>
    <w:rsid w:val="009544E0"/>
    <w:rsid w:val="00963592"/>
    <w:rsid w:val="009645EE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13F3"/>
    <w:rsid w:val="009E24AF"/>
    <w:rsid w:val="009E4FB8"/>
    <w:rsid w:val="009E6A89"/>
    <w:rsid w:val="009F0A48"/>
    <w:rsid w:val="009F70ED"/>
    <w:rsid w:val="00A0291F"/>
    <w:rsid w:val="00A05CAE"/>
    <w:rsid w:val="00A069E4"/>
    <w:rsid w:val="00A20FBF"/>
    <w:rsid w:val="00A24C11"/>
    <w:rsid w:val="00A254B1"/>
    <w:rsid w:val="00A3217F"/>
    <w:rsid w:val="00A36AAD"/>
    <w:rsid w:val="00A40E94"/>
    <w:rsid w:val="00A472A2"/>
    <w:rsid w:val="00A51DE0"/>
    <w:rsid w:val="00A54BCD"/>
    <w:rsid w:val="00A601FF"/>
    <w:rsid w:val="00A631DE"/>
    <w:rsid w:val="00A65174"/>
    <w:rsid w:val="00A66D88"/>
    <w:rsid w:val="00A6732D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94244"/>
    <w:rsid w:val="00AA19C9"/>
    <w:rsid w:val="00AA60BD"/>
    <w:rsid w:val="00AC2312"/>
    <w:rsid w:val="00AD3B16"/>
    <w:rsid w:val="00AD5DF9"/>
    <w:rsid w:val="00AD62B6"/>
    <w:rsid w:val="00AE1409"/>
    <w:rsid w:val="00AE486C"/>
    <w:rsid w:val="00AE551A"/>
    <w:rsid w:val="00AF5EC8"/>
    <w:rsid w:val="00B001A2"/>
    <w:rsid w:val="00B12FA3"/>
    <w:rsid w:val="00B13409"/>
    <w:rsid w:val="00B17D4D"/>
    <w:rsid w:val="00B2512C"/>
    <w:rsid w:val="00B3218C"/>
    <w:rsid w:val="00B35A6A"/>
    <w:rsid w:val="00B41CA8"/>
    <w:rsid w:val="00B425D2"/>
    <w:rsid w:val="00B42DD3"/>
    <w:rsid w:val="00B60A6B"/>
    <w:rsid w:val="00B61496"/>
    <w:rsid w:val="00B621A8"/>
    <w:rsid w:val="00B70B75"/>
    <w:rsid w:val="00B7239A"/>
    <w:rsid w:val="00B75A80"/>
    <w:rsid w:val="00B87727"/>
    <w:rsid w:val="00B91964"/>
    <w:rsid w:val="00B94FD2"/>
    <w:rsid w:val="00B97010"/>
    <w:rsid w:val="00BA293A"/>
    <w:rsid w:val="00BA4DC6"/>
    <w:rsid w:val="00BA7B70"/>
    <w:rsid w:val="00BB4B2E"/>
    <w:rsid w:val="00BB7E03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2AD0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461F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13FA3"/>
    <w:rsid w:val="00D22B02"/>
    <w:rsid w:val="00D23097"/>
    <w:rsid w:val="00D31630"/>
    <w:rsid w:val="00D42EFE"/>
    <w:rsid w:val="00D43E63"/>
    <w:rsid w:val="00D44048"/>
    <w:rsid w:val="00D502F6"/>
    <w:rsid w:val="00D55D91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7CA"/>
    <w:rsid w:val="00DB052C"/>
    <w:rsid w:val="00DB2649"/>
    <w:rsid w:val="00DC0D15"/>
    <w:rsid w:val="00DC3870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636F"/>
    <w:rsid w:val="00E17ADF"/>
    <w:rsid w:val="00E2742C"/>
    <w:rsid w:val="00E277BC"/>
    <w:rsid w:val="00E3336E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97427"/>
    <w:rsid w:val="00EA1564"/>
    <w:rsid w:val="00EB4153"/>
    <w:rsid w:val="00EB5D63"/>
    <w:rsid w:val="00EC1694"/>
    <w:rsid w:val="00EC5E31"/>
    <w:rsid w:val="00ED5157"/>
    <w:rsid w:val="00ED645A"/>
    <w:rsid w:val="00EE1CE5"/>
    <w:rsid w:val="00EE229F"/>
    <w:rsid w:val="00EE2FD9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465A9"/>
    <w:rsid w:val="00F56560"/>
    <w:rsid w:val="00F71D7A"/>
    <w:rsid w:val="00F73CD4"/>
    <w:rsid w:val="00F7534A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B1EA9"/>
    <w:rsid w:val="00FB474E"/>
    <w:rsid w:val="00FC5935"/>
    <w:rsid w:val="00FD7F2E"/>
    <w:rsid w:val="00FE257A"/>
    <w:rsid w:val="00FE4D28"/>
    <w:rsid w:val="00FF0BF8"/>
    <w:rsid w:val="00FF2FB2"/>
    <w:rsid w:val="087F7342"/>
    <w:rsid w:val="2BFB90C7"/>
    <w:rsid w:val="6A2EA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OAofficesubtitlesCoverstyles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customStyle="1" w:styleId="IFOAaddresscontactdetailsCoverstyles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customStyle="1" w:styleId="IFOAofficesubtitlesCoverstylesChar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customStyle="1" w:styleId="IFOAaddresscontactdetailsCoverstylesChar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customStyle="1" w:styleId="CityName">
    <w:name w:val="City Name"/>
    <w:basedOn w:val="Normal"/>
    <w:link w:val="CityNameChar"/>
    <w:qFormat/>
    <w:rsid w:val="00404DA5"/>
    <w:pPr>
      <w:framePr w:hSpace="180" w:wrap="around" w:vAnchor="page" w:hAnchor="margin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customStyle="1" w:styleId="CityAddress">
    <w:name w:val="City Address"/>
    <w:basedOn w:val="Normal"/>
    <w:link w:val="CityAddressChar"/>
    <w:qFormat/>
    <w:rsid w:val="00404DA5"/>
    <w:pPr>
      <w:framePr w:hSpace="180" w:wrap="around" w:vAnchor="page" w:hAnchor="margin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customStyle="1" w:styleId="CityNameChar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customStyle="1" w:styleId="CityAddressChar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customStyle="1" w:styleId="backcoverbodycopy">
    <w:name w:val="back cover bodycopy"/>
    <w:basedOn w:val="Normal"/>
    <w:link w:val="backcoverbodycopyChar"/>
    <w:qFormat/>
    <w:rsid w:val="00404DA5"/>
    <w:pPr>
      <w:framePr w:hSpace="180" w:wrap="around" w:vAnchor="page" w:hAnchor="margin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customStyle="1" w:styleId="backcoverbodycopyChar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customStyle="1" w:styleId="Webaddress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customStyle="1" w:styleId="WebaddressChar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/>
        <w:left w:val="single" w:sz="4" w:space="0" w:color="879196"/>
        <w:bottom w:val="single" w:sz="4" w:space="0" w:color="879196"/>
        <w:right w:val="single" w:sz="4" w:space="0" w:color="879196"/>
        <w:insideH w:val="single" w:sz="4" w:space="0" w:color="879196"/>
        <w:insideV w:val="single" w:sz="4" w:space="0" w:color="87919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F4548"/>
          <w:left w:val="single" w:sz="4" w:space="0" w:color="3F4548"/>
          <w:bottom w:val="single" w:sz="4" w:space="0" w:color="3F4548"/>
          <w:right w:val="single" w:sz="4" w:space="0" w:color="3F4548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sz="4" w:space="0" w:color="3F45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 w:themeColor="text1" w:themeTint="99"/>
        <w:left w:val="single" w:sz="4" w:space="0" w:color="879196" w:themeColor="text1" w:themeTint="99"/>
        <w:bottom w:val="single" w:sz="4" w:space="0" w:color="879196" w:themeColor="text1" w:themeTint="99"/>
        <w:right w:val="single" w:sz="4" w:space="0" w:color="879196" w:themeColor="text1" w:themeTint="99"/>
        <w:insideH w:val="single" w:sz="4" w:space="0" w:color="879196" w:themeColor="text1" w:themeTint="99"/>
        <w:insideV w:val="single" w:sz="4" w:space="0" w:color="87919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4548" w:themeColor="text1"/>
          <w:left w:val="single" w:sz="4" w:space="0" w:color="3F4548" w:themeColor="text1"/>
          <w:bottom w:val="single" w:sz="4" w:space="0" w:color="3F4548" w:themeColor="text1"/>
          <w:right w:val="single" w:sz="4" w:space="0" w:color="3F4548" w:themeColor="text1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sz="4" w:space="0" w:color="3F454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867C3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7C3"/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DC6"/>
    <w:rPr>
      <w:rFonts w:ascii="Arial" w:eastAsia="Arial Unicode MS" w:hAnsi="Arial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customStyle="1" w:styleId="Default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336E"/>
    <w:rPr>
      <w:rFonts w:ascii="Calibri Light" w:eastAsia="Calibri Light" w:hAnsi="Calibri Light"/>
      <w:sz w:val="24"/>
      <w:szCs w:val="24"/>
      <w:lang w:val="en-US"/>
    </w:rPr>
  </w:style>
  <w:style w:type="character" w:customStyle="1" w:styleId="IFoABody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customStyle="1" w:styleId="bodytextchar0">
    <w:name w:val="bodytextchar"/>
    <w:basedOn w:val="DefaultParagraphFont"/>
    <w:rsid w:val="006D727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customStyle="1" w:styleId="ImportedStyle6">
    <w:name w:val="Imported Style 6"/>
    <w:rsid w:val="000511B0"/>
    <w:pPr>
      <w:numPr>
        <w:numId w:val="17"/>
      </w:numPr>
    </w:pPr>
  </w:style>
  <w:style w:type="paragraph" w:customStyle="1" w:styleId="Body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742C"/>
  </w:style>
  <w:style w:type="character" w:customStyle="1" w:styleId="eop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tuaries.org.uk/standards/regulatory-communications-and-consultations/current-consultations/proposals-for-a-revised-aps-x2-and-your-feedback-on-existing-guidance/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regulation@actuaries.org.uk?subject=APS%20X2%20consultation" TargetMode="External"/><Relationship Id="rId17" Type="http://schemas.openxmlformats.org/officeDocument/2006/relationships/hyperlink" Target="mailto:regulation@actuaries.org.uk?subject=APS%20X2%20consultation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mailto:regulation@actuaries.org.uk?subject=APS%20X2%20consultatio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vrU_XK2tDkuSD433-d6sdAmmQRZN-RlLqIUqDGVXSPdUNVdIQ1YxTzU2OVdSTzNVWThWNktHSFBKRi4u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s://actuaries.org.uk/privacy-notice/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microsoft.com/en-us/office/track-changes-in-word-197ba630-0f5f-4a8e-9a77-3712475e806a" TargetMode="External"/><Relationship Id="rId22" Type="http://schemas.openxmlformats.org/officeDocument/2006/relationships/header" Target="header3.xm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APS%20X2%20consult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307B28" w:rsidP="00307B28">
          <w:pPr>
            <w:pStyle w:val="6A20BE1853704F2CB4973D65FF6E7756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307B28" w:rsidP="00307B28">
          <w:pPr>
            <w:pStyle w:val="2E96652D8986490FBD6F121F810064B8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307B28" w:rsidP="00307B28">
          <w:pPr>
            <w:pStyle w:val="5298766155B04F3086633B7C6D67A7F2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307B28" w:rsidP="00307B28">
          <w:pPr>
            <w:pStyle w:val="1FE9E70C814F49779DED44A547E58D68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DC9183DC0CFB44769FA4393C3D559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BFA15-092F-45B8-AEC5-430B79C8AC46}"/>
      </w:docPartPr>
      <w:docPartBody>
        <w:p w:rsidR="00A83185" w:rsidRDefault="00307B28" w:rsidP="00307B28">
          <w:pPr>
            <w:pStyle w:val="DC9183DC0CFB44769FA4393C3D5595DD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307B28" w:rsidP="00307B28">
          <w:pPr>
            <w:pStyle w:val="336C3AC7A5A045F4B2F941C65206A2A5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C7032F619334F8BA4EB424CB484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EF6A-BC66-4A19-8463-40F5C169EF13}"/>
      </w:docPartPr>
      <w:docPartBody>
        <w:p w:rsidR="00A83185" w:rsidRDefault="00307B28" w:rsidP="00307B28">
          <w:pPr>
            <w:pStyle w:val="7C7032F619334F8BA4EB424CB4843A15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307B28" w:rsidP="00307B28">
          <w:pPr>
            <w:pStyle w:val="02B3A2DD0A604E3E9A9910ABD7B07A43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307B28" w:rsidP="00307B28">
          <w:pPr>
            <w:pStyle w:val="0110C2938A804DD0BF9948C8E3BA533C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307B28" w:rsidP="00307B28">
          <w:pPr>
            <w:pStyle w:val="0B86C27C87C34969833C0A9B0CCC8E46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307B28" w:rsidP="00307B28">
          <w:pPr>
            <w:pStyle w:val="A77EBE3A25C145F3A1DEE9477A3D310B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307B28" w:rsidP="00307B28">
          <w:pPr>
            <w:pStyle w:val="95D77FC862C841E19D128E071E4DB155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307B28" w:rsidP="00307B28">
          <w:pPr>
            <w:pStyle w:val="8B01DCE5594B4D32BAB314E96DF3027F2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307B28" w:rsidP="00307B28">
          <w:pPr>
            <w:pStyle w:val="E9CA14245FEB47CD85ACFF29D830ECA0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184541A67E2B4DF0AC392EE0C5646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05278-CD00-46BA-B400-30ADE25B8D5F}"/>
      </w:docPartPr>
      <w:docPartBody>
        <w:p w:rsidR="0002470D" w:rsidRDefault="0002470D" w:rsidP="0002470D">
          <w:pPr>
            <w:pStyle w:val="184541A67E2B4DF0AC392EE0C56469AE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235F035B2AA34D23B95ED25AE4B1A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429F2-03FB-4B93-916C-3317BA0FF80C}"/>
      </w:docPartPr>
      <w:docPartBody>
        <w:p w:rsidR="0002470D" w:rsidRDefault="0002470D" w:rsidP="0002470D">
          <w:pPr>
            <w:pStyle w:val="235F035B2AA34D23B95ED25AE4B1A417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8D1BE17A3EA47BCBCA9AEBCBD9A8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3AEC3-4B88-46A8-9D29-73BCD6201658}"/>
      </w:docPartPr>
      <w:docPartBody>
        <w:p w:rsidR="0002470D" w:rsidRDefault="0002470D" w:rsidP="0002470D">
          <w:pPr>
            <w:pStyle w:val="88D1BE17A3EA47BCBCA9AEBCBD9A836C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EF5A9952E43A467895D4932824C81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FF1D-1684-4DB6-9240-AE5E2902B261}"/>
      </w:docPartPr>
      <w:docPartBody>
        <w:p w:rsidR="0002470D" w:rsidRDefault="0002470D" w:rsidP="0002470D">
          <w:pPr>
            <w:pStyle w:val="EF5A9952E43A467895D4932824C81017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A4086653E5B453EB789162A497C4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B33CF-35AB-41B7-BC50-363D5D06391B}"/>
      </w:docPartPr>
      <w:docPartBody>
        <w:p w:rsidR="0002470D" w:rsidRDefault="0002470D" w:rsidP="0002470D">
          <w:pPr>
            <w:pStyle w:val="5A4086653E5B453EB789162A497C4D3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1160A"/>
    <w:rsid w:val="0002470D"/>
    <w:rsid w:val="00045EA7"/>
    <w:rsid w:val="00046A49"/>
    <w:rsid w:val="000608E3"/>
    <w:rsid w:val="000A2A56"/>
    <w:rsid w:val="000C65D2"/>
    <w:rsid w:val="000F5444"/>
    <w:rsid w:val="001D77FE"/>
    <w:rsid w:val="00252913"/>
    <w:rsid w:val="00282CFB"/>
    <w:rsid w:val="00292EC9"/>
    <w:rsid w:val="00307B28"/>
    <w:rsid w:val="003665FB"/>
    <w:rsid w:val="00400C00"/>
    <w:rsid w:val="00453718"/>
    <w:rsid w:val="004D0373"/>
    <w:rsid w:val="0066244E"/>
    <w:rsid w:val="006E486F"/>
    <w:rsid w:val="006F4ED1"/>
    <w:rsid w:val="00724D12"/>
    <w:rsid w:val="007257F0"/>
    <w:rsid w:val="0079614C"/>
    <w:rsid w:val="00840612"/>
    <w:rsid w:val="00893553"/>
    <w:rsid w:val="008A0965"/>
    <w:rsid w:val="00A32869"/>
    <w:rsid w:val="00A6732D"/>
    <w:rsid w:val="00A83185"/>
    <w:rsid w:val="00A835B1"/>
    <w:rsid w:val="00B06823"/>
    <w:rsid w:val="00B3692F"/>
    <w:rsid w:val="00B70C1F"/>
    <w:rsid w:val="00B94E06"/>
    <w:rsid w:val="00BB0161"/>
    <w:rsid w:val="00C461F5"/>
    <w:rsid w:val="00CD33CB"/>
    <w:rsid w:val="00D20A9D"/>
    <w:rsid w:val="00D724B4"/>
    <w:rsid w:val="00DE6F6F"/>
    <w:rsid w:val="00E46F9E"/>
    <w:rsid w:val="00EB32B1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470D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2470D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2470D"/>
    <w:rPr>
      <w:color w:val="808080"/>
    </w:rPr>
  </w:style>
  <w:style w:type="paragraph" w:customStyle="1" w:styleId="5298766155B04F3086633B7C6D67A7F22">
    <w:name w:val="5298766155B04F3086633B7C6D67A7F2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2">
    <w:name w:val="2E96652D8986490FBD6F121F810064B8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2">
    <w:name w:val="6A20BE1853704F2CB4973D65FF6E7756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2">
    <w:name w:val="95D77FC862C841E19D128E071E4DB155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2">
    <w:name w:val="8B01DCE5594B4D32BAB314E96DF3027F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2">
    <w:name w:val="A77EBE3A25C145F3A1DEE9477A3D310B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2">
    <w:name w:val="E9CA14245FEB47CD85ACFF29D830ECA0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2">
    <w:name w:val="02B3A2DD0A604E3E9A9910ABD7B07A43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2">
    <w:name w:val="0110C2938A804DD0BF9948C8E3BA533C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2">
    <w:name w:val="0B86C27C87C34969833C0A9B0CCC8E46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2">
    <w:name w:val="1FE9E70C814F49779DED44A547E58D68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2">
    <w:name w:val="DC9183DC0CFB44769FA4393C3D5595DD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2">
    <w:name w:val="336C3AC7A5A045F4B2F941C65206A2A5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2">
    <w:name w:val="7C7032F619334F8BA4EB424CB4843A152"/>
    <w:rsid w:val="00307B28"/>
    <w:pPr>
      <w:spacing w:after="200" w:line="276" w:lineRule="auto"/>
    </w:pPr>
    <w:rPr>
      <w:rFonts w:eastAsiaTheme="minorHAnsi"/>
      <w:lang w:eastAsia="en-US"/>
    </w:rPr>
  </w:style>
  <w:style w:type="paragraph" w:customStyle="1" w:styleId="184541A67E2B4DF0AC392EE0C56469AE">
    <w:name w:val="184541A67E2B4DF0AC392EE0C56469AE"/>
    <w:rsid w:val="000247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5F035B2AA34D23B95ED25AE4B1A417">
    <w:name w:val="235F035B2AA34D23B95ED25AE4B1A417"/>
    <w:rsid w:val="000247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1BE17A3EA47BCBCA9AEBCBD9A836C">
    <w:name w:val="88D1BE17A3EA47BCBCA9AEBCBD9A836C"/>
    <w:rsid w:val="000247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A9952E43A467895D4932824C81017">
    <w:name w:val="EF5A9952E43A467895D4932824C81017"/>
    <w:rsid w:val="000247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086653E5B453EB789162A497C4D35">
    <w:name w:val="5A4086653E5B453EB789162A497C4D35"/>
    <w:rsid w:val="000247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11" ma:contentTypeDescription="Create a new document." ma:contentTypeScope="" ma:versionID="26df5a27fa7cc7e9c0d0f9acde9c73bf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3496fd407b09e3ac2618e77ca71462ce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9CD44-BF68-4A63-9B5E-2249DB27BFC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5460e96-0547-4495-badb-c30d131360ba"/>
    <ds:schemaRef ds:uri="363f789e-ca8c-42ca-9c3c-50e60c60df2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7C58C-2007-4455-A13F-7CDC76CED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B4A7A-1602-42F2-9522-73EEF769EF1D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363f789e-ca8c-42ca-9c3c-50e60c60df2c"/>
    <ds:schemaRef ds:uri="http://schemas.openxmlformats.org/package/2006/metadata/core-properties"/>
    <ds:schemaRef ds:uri="http://schemas.microsoft.com/office/2006/metadata/properties"/>
    <ds:schemaRef ds:uri="05460e96-0547-4495-badb-c30d131360ba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IFoA_Research_paper_cover_front_and_back_V07</Template>
  <TotalTime>1</TotalTime>
  <Pages>4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Cargill Sanderson</cp:lastModifiedBy>
  <cp:revision>2</cp:revision>
  <cp:lastPrinted>2022-05-04T14:32:00Z</cp:lastPrinted>
  <dcterms:created xsi:type="dcterms:W3CDTF">2025-08-08T11:51:00Z</dcterms:created>
  <dcterms:modified xsi:type="dcterms:W3CDTF">2025-08-08T11:51:00Z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  <property fmtid="{D5CDD505-2E9C-101B-9397-08002B2CF9AE}" pid="3" name="MediaServiceImageTags">
    <vt:lpwstr/>
  </property>
</Properties>
</file>